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4EE42" w14:textId="77777777" w:rsidR="001753E3" w:rsidRDefault="001753E3" w:rsidP="001753E3">
      <w:r>
        <w:rPr>
          <w:b/>
          <w:bCs/>
          <w:sz w:val="28"/>
          <w:szCs w:val="28"/>
        </w:rPr>
        <w:t>SENIOR POLICY RESEARCHER JOB DESCRIPTION</w:t>
      </w:r>
    </w:p>
    <w:p w14:paraId="38452641" w14:textId="77777777" w:rsidR="001753E3" w:rsidRDefault="001753E3" w:rsidP="001753E3">
      <w:r>
        <w:rPr>
          <w:b/>
          <w:bCs/>
          <w:sz w:val="24"/>
          <w:szCs w:val="24"/>
        </w:rPr>
        <w:t xml:space="preserve">Job Title:  </w:t>
      </w:r>
      <w:r>
        <w:rPr>
          <w:sz w:val="24"/>
          <w:szCs w:val="24"/>
        </w:rPr>
        <w:t>Senior Policy Researcher to Sarah Champion MP</w:t>
      </w:r>
    </w:p>
    <w:p w14:paraId="4FD96201" w14:textId="77777777" w:rsidR="001753E3" w:rsidRDefault="001753E3" w:rsidP="001753E3">
      <w:r>
        <w:rPr>
          <w:b/>
          <w:bCs/>
          <w:sz w:val="24"/>
          <w:szCs w:val="24"/>
        </w:rPr>
        <w:t xml:space="preserve">Managed by: </w:t>
      </w:r>
      <w:r>
        <w:rPr>
          <w:sz w:val="24"/>
          <w:szCs w:val="24"/>
        </w:rPr>
        <w:t>Sarah Champion MP</w:t>
      </w:r>
    </w:p>
    <w:p w14:paraId="6191AAC2" w14:textId="77777777" w:rsidR="001753E3" w:rsidRDefault="001753E3" w:rsidP="001753E3">
      <w:r>
        <w:rPr>
          <w:b/>
          <w:bCs/>
          <w:sz w:val="24"/>
          <w:szCs w:val="24"/>
        </w:rPr>
        <w:t xml:space="preserve">Grade: </w:t>
      </w:r>
      <w:r>
        <w:rPr>
          <w:sz w:val="24"/>
          <w:szCs w:val="24"/>
        </w:rPr>
        <w:t>£36,575 - £52,067</w:t>
      </w:r>
    </w:p>
    <w:p w14:paraId="2C50D1FC" w14:textId="77777777" w:rsidR="001753E3" w:rsidRDefault="001753E3" w:rsidP="001753E3">
      <w:r>
        <w:rPr>
          <w:b/>
          <w:bCs/>
          <w:sz w:val="24"/>
          <w:szCs w:val="24"/>
        </w:rPr>
        <w:t xml:space="preserve">Place of Work:  </w:t>
      </w:r>
      <w:r>
        <w:rPr>
          <w:sz w:val="24"/>
          <w:szCs w:val="24"/>
        </w:rPr>
        <w:t>Parliamentary Office of Sarah Champion MP</w:t>
      </w:r>
    </w:p>
    <w:p w14:paraId="33946D8A" w14:textId="77777777" w:rsidR="001753E3" w:rsidRDefault="001753E3" w:rsidP="001753E3">
      <w:r>
        <w:rPr>
          <w:b/>
          <w:bCs/>
          <w:sz w:val="24"/>
          <w:szCs w:val="24"/>
        </w:rPr>
        <w:t> </w:t>
      </w:r>
    </w:p>
    <w:p w14:paraId="603B1B6D" w14:textId="161C4130" w:rsidR="001753E3" w:rsidRPr="00844540" w:rsidRDefault="001753E3" w:rsidP="001753E3">
      <w:pPr>
        <w:rPr>
          <w:rFonts w:asciiTheme="minorHAnsi" w:hAnsiTheme="minorHAnsi" w:cstheme="minorHAnsi"/>
          <w:b/>
          <w:bCs/>
          <w:sz w:val="24"/>
          <w:szCs w:val="24"/>
        </w:rPr>
      </w:pPr>
      <w:r w:rsidRPr="00844540">
        <w:rPr>
          <w:rFonts w:asciiTheme="minorHAnsi" w:hAnsiTheme="minorHAnsi" w:cstheme="minorHAnsi"/>
          <w:b/>
          <w:bCs/>
          <w:sz w:val="24"/>
          <w:szCs w:val="24"/>
        </w:rPr>
        <w:t>Job Summary</w:t>
      </w:r>
    </w:p>
    <w:p w14:paraId="54FD862F" w14:textId="77777777" w:rsidR="001753E3" w:rsidRPr="00844540" w:rsidRDefault="001753E3" w:rsidP="001753E3">
      <w:pPr>
        <w:rPr>
          <w:rFonts w:asciiTheme="minorHAnsi" w:hAnsiTheme="minorHAnsi" w:cstheme="minorHAnsi"/>
          <w:sz w:val="24"/>
          <w:szCs w:val="24"/>
        </w:rPr>
      </w:pPr>
    </w:p>
    <w:p w14:paraId="56980BB3" w14:textId="3E5A0409" w:rsidR="001753E3" w:rsidRPr="00844540" w:rsidRDefault="001753E3" w:rsidP="001753E3">
      <w:pPr>
        <w:rPr>
          <w:rFonts w:asciiTheme="minorHAnsi" w:hAnsiTheme="minorHAnsi" w:cstheme="minorHAnsi"/>
          <w:sz w:val="24"/>
          <w:szCs w:val="24"/>
        </w:rPr>
      </w:pPr>
      <w:r w:rsidRPr="00844540">
        <w:rPr>
          <w:rFonts w:asciiTheme="minorHAnsi" w:hAnsiTheme="minorHAnsi" w:cstheme="minorHAnsi"/>
          <w:sz w:val="24"/>
          <w:szCs w:val="24"/>
        </w:rPr>
        <w:t>The successful applicant will assist with the various campaigns that emerge from constituency or parliamentary work. You need to be flexible, but work will include research, building relations with stakeholders, developing a communication campaign, drafting policy, and using parliamentary procedures to make change.</w:t>
      </w:r>
    </w:p>
    <w:p w14:paraId="2205A979" w14:textId="77777777" w:rsidR="001753E3" w:rsidRPr="00844540" w:rsidRDefault="001753E3" w:rsidP="001753E3">
      <w:pPr>
        <w:rPr>
          <w:rFonts w:asciiTheme="minorHAnsi" w:hAnsiTheme="minorHAnsi" w:cstheme="minorHAnsi"/>
          <w:sz w:val="24"/>
          <w:szCs w:val="24"/>
        </w:rPr>
      </w:pPr>
      <w:r w:rsidRPr="00844540">
        <w:rPr>
          <w:rFonts w:asciiTheme="minorHAnsi" w:hAnsiTheme="minorHAnsi" w:cstheme="minorHAnsi"/>
          <w:sz w:val="24"/>
          <w:szCs w:val="24"/>
        </w:rPr>
        <w:t> </w:t>
      </w:r>
    </w:p>
    <w:p w14:paraId="4E433975" w14:textId="72A0157E" w:rsidR="001753E3" w:rsidRPr="00844540" w:rsidRDefault="001753E3" w:rsidP="001753E3">
      <w:pPr>
        <w:rPr>
          <w:rFonts w:asciiTheme="minorHAnsi" w:hAnsiTheme="minorHAnsi" w:cstheme="minorHAnsi"/>
          <w:sz w:val="24"/>
          <w:szCs w:val="24"/>
        </w:rPr>
      </w:pPr>
      <w:r w:rsidRPr="00844540">
        <w:rPr>
          <w:rFonts w:asciiTheme="minorHAnsi" w:hAnsiTheme="minorHAnsi" w:cstheme="minorHAnsi"/>
          <w:sz w:val="24"/>
          <w:szCs w:val="24"/>
        </w:rPr>
        <w:t>In addition to this, the successful applicant will be required to support Sarah’s work with the IDC Committee. You will need to be familiar with the workings of parliament or strongly demonstrate the ability to quickly familiarise and understand parliamentary procedures and business to enable Sarah to make maximum impact on the areas of work she is focused on.</w:t>
      </w:r>
    </w:p>
    <w:p w14:paraId="040027AE" w14:textId="77777777" w:rsidR="001753E3" w:rsidRPr="00844540" w:rsidRDefault="001753E3" w:rsidP="001753E3">
      <w:pPr>
        <w:rPr>
          <w:rFonts w:asciiTheme="minorHAnsi" w:hAnsiTheme="minorHAnsi" w:cstheme="minorHAnsi"/>
          <w:sz w:val="24"/>
          <w:szCs w:val="24"/>
        </w:rPr>
      </w:pPr>
      <w:r w:rsidRPr="00844540">
        <w:rPr>
          <w:rFonts w:asciiTheme="minorHAnsi" w:hAnsiTheme="minorHAnsi" w:cstheme="minorHAnsi"/>
          <w:sz w:val="24"/>
          <w:szCs w:val="24"/>
        </w:rPr>
        <w:t> </w:t>
      </w:r>
    </w:p>
    <w:p w14:paraId="14FF0073" w14:textId="1E69C4C1" w:rsidR="001753E3" w:rsidRPr="00844540" w:rsidRDefault="001753E3" w:rsidP="001753E3">
      <w:pPr>
        <w:rPr>
          <w:rFonts w:asciiTheme="minorHAnsi" w:hAnsiTheme="minorHAnsi" w:cstheme="minorHAnsi"/>
          <w:sz w:val="24"/>
          <w:szCs w:val="24"/>
        </w:rPr>
      </w:pPr>
      <w:r w:rsidRPr="00844540">
        <w:rPr>
          <w:rFonts w:asciiTheme="minorHAnsi" w:hAnsiTheme="minorHAnsi" w:cstheme="minorHAnsi"/>
          <w:sz w:val="24"/>
          <w:szCs w:val="24"/>
        </w:rPr>
        <w:t>Writing is a core skill; drafting press releases, blogs, speeches, posts, will be a daily occurrence. You should be able to adapt your style to the intended audience and turn work around quickly and to a very high standard. You also need to know why you are writing, who is the intended audience, what is the message and what are you trying to achieve. Finally, you’ll have the contacts to place the article or post, so it reaches its intended audience. </w:t>
      </w:r>
    </w:p>
    <w:p w14:paraId="15C10523" w14:textId="77777777" w:rsidR="001753E3" w:rsidRPr="00844540" w:rsidRDefault="001753E3" w:rsidP="001753E3">
      <w:pPr>
        <w:rPr>
          <w:rFonts w:asciiTheme="minorHAnsi" w:hAnsiTheme="minorHAnsi" w:cstheme="minorHAnsi"/>
          <w:sz w:val="24"/>
          <w:szCs w:val="24"/>
        </w:rPr>
      </w:pPr>
      <w:r w:rsidRPr="00844540">
        <w:rPr>
          <w:rFonts w:asciiTheme="minorHAnsi" w:hAnsiTheme="minorHAnsi" w:cstheme="minorHAnsi"/>
          <w:sz w:val="24"/>
          <w:szCs w:val="24"/>
        </w:rPr>
        <w:t> </w:t>
      </w:r>
    </w:p>
    <w:p w14:paraId="28EEBC86" w14:textId="7504D948" w:rsidR="001753E3" w:rsidRPr="00844540" w:rsidRDefault="001753E3" w:rsidP="001753E3">
      <w:pPr>
        <w:rPr>
          <w:rFonts w:asciiTheme="minorHAnsi" w:hAnsiTheme="minorHAnsi" w:cstheme="minorHAnsi"/>
          <w:sz w:val="24"/>
          <w:szCs w:val="24"/>
        </w:rPr>
      </w:pPr>
      <w:r w:rsidRPr="00844540">
        <w:rPr>
          <w:rFonts w:asciiTheme="minorHAnsi" w:hAnsiTheme="minorHAnsi" w:cstheme="minorHAnsi"/>
          <w:sz w:val="24"/>
          <w:szCs w:val="24"/>
        </w:rPr>
        <w:t>You should have a real eye for detail and accuracy must be your core mantra. Parliament is a fast-moving environment and you should relish working at pace without any compromise on quality of delivery. </w:t>
      </w:r>
    </w:p>
    <w:p w14:paraId="69C32BFB" w14:textId="77777777" w:rsidR="001753E3" w:rsidRPr="00844540" w:rsidRDefault="001753E3" w:rsidP="001753E3">
      <w:pPr>
        <w:rPr>
          <w:rFonts w:asciiTheme="minorHAnsi" w:hAnsiTheme="minorHAnsi" w:cstheme="minorHAnsi"/>
          <w:sz w:val="24"/>
          <w:szCs w:val="24"/>
        </w:rPr>
      </w:pPr>
      <w:r w:rsidRPr="00844540">
        <w:rPr>
          <w:rFonts w:asciiTheme="minorHAnsi" w:hAnsiTheme="minorHAnsi" w:cstheme="minorHAnsi"/>
          <w:sz w:val="24"/>
          <w:szCs w:val="24"/>
        </w:rPr>
        <w:t> </w:t>
      </w:r>
    </w:p>
    <w:p w14:paraId="7F7B2B13" w14:textId="77FABDFA" w:rsidR="001753E3" w:rsidRPr="00844540" w:rsidRDefault="001753E3" w:rsidP="001753E3">
      <w:pPr>
        <w:rPr>
          <w:rFonts w:asciiTheme="minorHAnsi" w:hAnsiTheme="minorHAnsi" w:cstheme="minorHAnsi"/>
          <w:b/>
          <w:bCs/>
          <w:sz w:val="24"/>
          <w:szCs w:val="24"/>
        </w:rPr>
      </w:pPr>
      <w:r w:rsidRPr="00844540">
        <w:rPr>
          <w:rFonts w:asciiTheme="minorHAnsi" w:hAnsiTheme="minorHAnsi" w:cstheme="minorHAnsi"/>
          <w:b/>
          <w:bCs/>
          <w:sz w:val="24"/>
          <w:szCs w:val="24"/>
        </w:rPr>
        <w:t>Key responsibilities:</w:t>
      </w:r>
    </w:p>
    <w:p w14:paraId="6957069F" w14:textId="77777777" w:rsidR="000B7D9E" w:rsidRPr="00844540" w:rsidRDefault="000B7D9E" w:rsidP="001753E3">
      <w:pPr>
        <w:rPr>
          <w:rFonts w:asciiTheme="minorHAnsi" w:hAnsiTheme="minorHAnsi" w:cstheme="minorHAnsi"/>
          <w:sz w:val="24"/>
          <w:szCs w:val="24"/>
        </w:rPr>
      </w:pPr>
    </w:p>
    <w:p w14:paraId="33307183" w14:textId="3B7F1A2F" w:rsidR="001753E3" w:rsidRPr="00844540" w:rsidRDefault="001753E3" w:rsidP="001753E3">
      <w:pPr>
        <w:pStyle w:val="ListParagraph"/>
        <w:numPr>
          <w:ilvl w:val="0"/>
          <w:numId w:val="8"/>
        </w:numPr>
        <w:spacing w:line="252" w:lineRule="auto"/>
        <w:contextualSpacing w:val="0"/>
        <w:rPr>
          <w:rFonts w:asciiTheme="minorHAnsi" w:eastAsia="Times New Roman" w:hAnsiTheme="minorHAnsi" w:cstheme="minorHAnsi"/>
          <w:sz w:val="24"/>
          <w:szCs w:val="24"/>
        </w:rPr>
      </w:pPr>
      <w:r w:rsidRPr="00844540">
        <w:rPr>
          <w:rFonts w:asciiTheme="minorHAnsi" w:eastAsia="Times New Roman" w:hAnsiTheme="minorHAnsi" w:cstheme="minorHAnsi"/>
          <w:sz w:val="24"/>
          <w:szCs w:val="24"/>
        </w:rPr>
        <w:t>Supporting the MP in her Parliamentary business including Bills, tabling questions, briefing on debates, writing speeches etc. and maintaining an up to date knowledge of legislation.</w:t>
      </w:r>
    </w:p>
    <w:p w14:paraId="647F80EF" w14:textId="77777777" w:rsidR="001753E3" w:rsidRPr="00844540" w:rsidRDefault="001753E3" w:rsidP="001753E3">
      <w:pPr>
        <w:pStyle w:val="ListParagraph"/>
        <w:numPr>
          <w:ilvl w:val="0"/>
          <w:numId w:val="8"/>
        </w:numPr>
        <w:spacing w:line="252" w:lineRule="auto"/>
        <w:contextualSpacing w:val="0"/>
        <w:rPr>
          <w:rFonts w:asciiTheme="minorHAnsi" w:eastAsia="Times New Roman" w:hAnsiTheme="minorHAnsi" w:cstheme="minorHAnsi"/>
          <w:sz w:val="24"/>
          <w:szCs w:val="24"/>
        </w:rPr>
      </w:pPr>
      <w:r w:rsidRPr="00844540">
        <w:rPr>
          <w:rFonts w:asciiTheme="minorHAnsi" w:eastAsia="Times New Roman" w:hAnsiTheme="minorHAnsi" w:cstheme="minorHAnsi"/>
          <w:sz w:val="24"/>
          <w:szCs w:val="24"/>
        </w:rPr>
        <w:t>To advise and ensure the MP is fully briefed on potential questions, Bills and motions put to the House.</w:t>
      </w:r>
    </w:p>
    <w:p w14:paraId="0A824292" w14:textId="77777777" w:rsidR="001753E3" w:rsidRPr="00844540" w:rsidRDefault="001753E3" w:rsidP="001753E3">
      <w:pPr>
        <w:pStyle w:val="ListParagraph"/>
        <w:numPr>
          <w:ilvl w:val="0"/>
          <w:numId w:val="8"/>
        </w:numPr>
        <w:spacing w:line="252" w:lineRule="auto"/>
        <w:contextualSpacing w:val="0"/>
        <w:rPr>
          <w:rFonts w:asciiTheme="minorHAnsi" w:eastAsia="Times New Roman" w:hAnsiTheme="minorHAnsi" w:cstheme="minorHAnsi"/>
          <w:sz w:val="24"/>
          <w:szCs w:val="24"/>
        </w:rPr>
      </w:pPr>
      <w:r w:rsidRPr="00844540">
        <w:rPr>
          <w:rFonts w:asciiTheme="minorHAnsi" w:eastAsia="Times New Roman" w:hAnsiTheme="minorHAnsi" w:cstheme="minorHAnsi"/>
          <w:sz w:val="24"/>
          <w:szCs w:val="24"/>
        </w:rPr>
        <w:t xml:space="preserve">To produce and present high-quality written reports, briefing notes, and professional advice. </w:t>
      </w:r>
    </w:p>
    <w:p w14:paraId="4240842D" w14:textId="77777777" w:rsidR="001753E3" w:rsidRPr="00844540" w:rsidRDefault="001753E3" w:rsidP="001753E3">
      <w:pPr>
        <w:pStyle w:val="ListParagraph"/>
        <w:numPr>
          <w:ilvl w:val="0"/>
          <w:numId w:val="8"/>
        </w:numPr>
        <w:spacing w:line="252" w:lineRule="auto"/>
        <w:contextualSpacing w:val="0"/>
        <w:rPr>
          <w:rFonts w:asciiTheme="minorHAnsi" w:eastAsia="Times New Roman" w:hAnsiTheme="minorHAnsi" w:cstheme="minorHAnsi"/>
          <w:sz w:val="24"/>
          <w:szCs w:val="24"/>
        </w:rPr>
      </w:pPr>
      <w:r w:rsidRPr="00844540">
        <w:rPr>
          <w:rFonts w:asciiTheme="minorHAnsi" w:eastAsia="Times New Roman" w:hAnsiTheme="minorHAnsi" w:cstheme="minorHAnsi"/>
          <w:sz w:val="24"/>
          <w:szCs w:val="24"/>
        </w:rPr>
        <w:t>Line management of London based staff.</w:t>
      </w:r>
    </w:p>
    <w:p w14:paraId="401B8179" w14:textId="77777777" w:rsidR="001753E3" w:rsidRPr="00844540" w:rsidRDefault="001753E3" w:rsidP="001753E3">
      <w:pPr>
        <w:pStyle w:val="ListParagraph"/>
        <w:numPr>
          <w:ilvl w:val="0"/>
          <w:numId w:val="8"/>
        </w:numPr>
        <w:spacing w:line="252" w:lineRule="auto"/>
        <w:contextualSpacing w:val="0"/>
        <w:rPr>
          <w:rFonts w:asciiTheme="minorHAnsi" w:eastAsia="Times New Roman" w:hAnsiTheme="minorHAnsi" w:cstheme="minorHAnsi"/>
          <w:sz w:val="24"/>
          <w:szCs w:val="24"/>
        </w:rPr>
      </w:pPr>
      <w:r w:rsidRPr="00844540">
        <w:rPr>
          <w:rFonts w:asciiTheme="minorHAnsi" w:eastAsia="Times New Roman" w:hAnsiTheme="minorHAnsi" w:cstheme="minorHAnsi"/>
          <w:sz w:val="24"/>
          <w:szCs w:val="24"/>
        </w:rPr>
        <w:t>Undertake supervisory responsibility as required.</w:t>
      </w:r>
    </w:p>
    <w:p w14:paraId="7A42D19A" w14:textId="15035B20" w:rsidR="001753E3" w:rsidRPr="00844540" w:rsidRDefault="001753E3" w:rsidP="001753E3">
      <w:pPr>
        <w:pStyle w:val="ListParagraph"/>
        <w:numPr>
          <w:ilvl w:val="0"/>
          <w:numId w:val="8"/>
        </w:numPr>
        <w:spacing w:line="252" w:lineRule="auto"/>
        <w:contextualSpacing w:val="0"/>
        <w:rPr>
          <w:rFonts w:asciiTheme="minorHAnsi" w:eastAsia="Times New Roman" w:hAnsiTheme="minorHAnsi" w:cstheme="minorHAnsi"/>
          <w:sz w:val="24"/>
          <w:szCs w:val="24"/>
        </w:rPr>
      </w:pPr>
      <w:r w:rsidRPr="00844540">
        <w:rPr>
          <w:rFonts w:asciiTheme="minorHAnsi" w:eastAsia="Times New Roman" w:hAnsiTheme="minorHAnsi" w:cstheme="minorHAnsi"/>
          <w:sz w:val="24"/>
          <w:szCs w:val="24"/>
        </w:rPr>
        <w:t>Research, analyse, evaluate, interpret, and brief on data to ensure the Member is accurately informed on key issues.</w:t>
      </w:r>
    </w:p>
    <w:p w14:paraId="706FE832" w14:textId="77777777" w:rsidR="001753E3" w:rsidRPr="00844540" w:rsidRDefault="001753E3" w:rsidP="001753E3">
      <w:pPr>
        <w:pStyle w:val="ListParagraph"/>
        <w:numPr>
          <w:ilvl w:val="0"/>
          <w:numId w:val="8"/>
        </w:numPr>
        <w:spacing w:line="252" w:lineRule="auto"/>
        <w:contextualSpacing w:val="0"/>
        <w:rPr>
          <w:rFonts w:asciiTheme="minorHAnsi" w:eastAsia="Times New Roman" w:hAnsiTheme="minorHAnsi" w:cstheme="minorHAnsi"/>
          <w:sz w:val="24"/>
          <w:szCs w:val="24"/>
        </w:rPr>
      </w:pPr>
      <w:r w:rsidRPr="00844540">
        <w:rPr>
          <w:rFonts w:asciiTheme="minorHAnsi" w:eastAsia="Times New Roman" w:hAnsiTheme="minorHAnsi" w:cstheme="minorHAnsi"/>
          <w:sz w:val="24"/>
          <w:szCs w:val="24"/>
        </w:rPr>
        <w:t>Establish and develop appropriate strategies around research development.</w:t>
      </w:r>
    </w:p>
    <w:p w14:paraId="102BABB2" w14:textId="6B19AA75" w:rsidR="001753E3" w:rsidRPr="00844540" w:rsidRDefault="001753E3" w:rsidP="001753E3">
      <w:pPr>
        <w:pStyle w:val="ListParagraph"/>
        <w:numPr>
          <w:ilvl w:val="0"/>
          <w:numId w:val="8"/>
        </w:numPr>
        <w:spacing w:line="252" w:lineRule="auto"/>
        <w:contextualSpacing w:val="0"/>
        <w:rPr>
          <w:rFonts w:asciiTheme="minorHAnsi" w:eastAsia="Times New Roman" w:hAnsiTheme="minorHAnsi" w:cstheme="minorHAnsi"/>
          <w:sz w:val="24"/>
          <w:szCs w:val="24"/>
        </w:rPr>
      </w:pPr>
      <w:r w:rsidRPr="00844540">
        <w:rPr>
          <w:rFonts w:asciiTheme="minorHAnsi" w:eastAsia="Times New Roman" w:hAnsiTheme="minorHAnsi" w:cstheme="minorHAnsi"/>
          <w:sz w:val="24"/>
          <w:szCs w:val="24"/>
        </w:rPr>
        <w:t>Horizon-scanning- anticipate what advice or action may be required.</w:t>
      </w:r>
    </w:p>
    <w:p w14:paraId="766683EF" w14:textId="77777777" w:rsidR="001753E3" w:rsidRPr="00844540" w:rsidRDefault="001753E3" w:rsidP="001753E3">
      <w:pPr>
        <w:pStyle w:val="ListParagraph"/>
        <w:numPr>
          <w:ilvl w:val="0"/>
          <w:numId w:val="8"/>
        </w:numPr>
        <w:spacing w:line="252" w:lineRule="auto"/>
        <w:contextualSpacing w:val="0"/>
        <w:rPr>
          <w:rFonts w:asciiTheme="minorHAnsi" w:eastAsia="Times New Roman" w:hAnsiTheme="minorHAnsi" w:cstheme="minorHAnsi"/>
          <w:sz w:val="24"/>
          <w:szCs w:val="24"/>
        </w:rPr>
      </w:pPr>
      <w:r w:rsidRPr="00844540">
        <w:rPr>
          <w:rFonts w:asciiTheme="minorHAnsi" w:eastAsia="Times New Roman" w:hAnsiTheme="minorHAnsi" w:cstheme="minorHAnsi"/>
          <w:sz w:val="24"/>
          <w:szCs w:val="24"/>
        </w:rPr>
        <w:t>Proactively identify problems and resolve them.</w:t>
      </w:r>
    </w:p>
    <w:p w14:paraId="55E05179" w14:textId="77777777" w:rsidR="001753E3" w:rsidRPr="00844540" w:rsidRDefault="001753E3" w:rsidP="001753E3">
      <w:pPr>
        <w:pStyle w:val="ListParagraph"/>
        <w:numPr>
          <w:ilvl w:val="0"/>
          <w:numId w:val="8"/>
        </w:numPr>
        <w:spacing w:line="252" w:lineRule="auto"/>
        <w:contextualSpacing w:val="0"/>
        <w:rPr>
          <w:rFonts w:asciiTheme="minorHAnsi" w:eastAsia="Times New Roman" w:hAnsiTheme="minorHAnsi" w:cstheme="minorHAnsi"/>
          <w:sz w:val="24"/>
          <w:szCs w:val="24"/>
        </w:rPr>
      </w:pPr>
      <w:r w:rsidRPr="00844540">
        <w:rPr>
          <w:rFonts w:asciiTheme="minorHAnsi" w:eastAsia="Times New Roman" w:hAnsiTheme="minorHAnsi" w:cstheme="minorHAnsi"/>
          <w:sz w:val="24"/>
          <w:szCs w:val="24"/>
        </w:rPr>
        <w:t>Lead on project work as required.</w:t>
      </w:r>
    </w:p>
    <w:p w14:paraId="19A26D4B" w14:textId="77777777" w:rsidR="001753E3" w:rsidRPr="00844540" w:rsidRDefault="001753E3" w:rsidP="001753E3">
      <w:pPr>
        <w:pStyle w:val="ListParagraph"/>
        <w:numPr>
          <w:ilvl w:val="0"/>
          <w:numId w:val="8"/>
        </w:numPr>
        <w:spacing w:line="252" w:lineRule="auto"/>
        <w:contextualSpacing w:val="0"/>
        <w:rPr>
          <w:rFonts w:asciiTheme="minorHAnsi" w:eastAsia="Times New Roman" w:hAnsiTheme="minorHAnsi" w:cstheme="minorHAnsi"/>
          <w:sz w:val="24"/>
          <w:szCs w:val="24"/>
        </w:rPr>
      </w:pPr>
      <w:r w:rsidRPr="00844540">
        <w:rPr>
          <w:rFonts w:asciiTheme="minorHAnsi" w:eastAsia="Times New Roman" w:hAnsiTheme="minorHAnsi" w:cstheme="minorHAnsi"/>
          <w:sz w:val="24"/>
          <w:szCs w:val="24"/>
        </w:rPr>
        <w:lastRenderedPageBreak/>
        <w:t>Maintain and utilise knowledge of relevant legislation, including impact on the local constituency.</w:t>
      </w:r>
    </w:p>
    <w:p w14:paraId="0747A407" w14:textId="77777777" w:rsidR="001753E3" w:rsidRPr="00844540" w:rsidRDefault="001753E3" w:rsidP="001753E3">
      <w:pPr>
        <w:pStyle w:val="ListParagraph"/>
        <w:numPr>
          <w:ilvl w:val="0"/>
          <w:numId w:val="8"/>
        </w:numPr>
        <w:spacing w:line="252" w:lineRule="auto"/>
        <w:contextualSpacing w:val="0"/>
        <w:rPr>
          <w:rFonts w:asciiTheme="minorHAnsi" w:eastAsia="Times New Roman" w:hAnsiTheme="minorHAnsi" w:cstheme="minorHAnsi"/>
          <w:sz w:val="24"/>
          <w:szCs w:val="24"/>
        </w:rPr>
      </w:pPr>
      <w:r w:rsidRPr="00844540">
        <w:rPr>
          <w:rFonts w:asciiTheme="minorHAnsi" w:eastAsia="Times New Roman" w:hAnsiTheme="minorHAnsi" w:cstheme="minorHAnsi"/>
          <w:sz w:val="24"/>
          <w:szCs w:val="24"/>
        </w:rPr>
        <w:t>Prepare and present briefing notes, summaries of meeting/committees, </w:t>
      </w:r>
    </w:p>
    <w:p w14:paraId="626C427C" w14:textId="59541EAF" w:rsidR="001753E3" w:rsidRPr="00844540" w:rsidRDefault="001753E3" w:rsidP="001753E3">
      <w:pPr>
        <w:pStyle w:val="ListParagraph"/>
        <w:numPr>
          <w:ilvl w:val="0"/>
          <w:numId w:val="8"/>
        </w:numPr>
        <w:spacing w:line="252" w:lineRule="auto"/>
        <w:contextualSpacing w:val="0"/>
        <w:rPr>
          <w:rFonts w:asciiTheme="minorHAnsi" w:eastAsia="Times New Roman" w:hAnsiTheme="minorHAnsi" w:cstheme="minorHAnsi"/>
          <w:sz w:val="24"/>
          <w:szCs w:val="24"/>
        </w:rPr>
      </w:pPr>
      <w:r w:rsidRPr="00844540">
        <w:rPr>
          <w:rFonts w:asciiTheme="minorHAnsi" w:eastAsia="Times New Roman" w:hAnsiTheme="minorHAnsi" w:cstheme="minorHAnsi"/>
          <w:sz w:val="24"/>
          <w:szCs w:val="24"/>
        </w:rPr>
        <w:t>Draft parliamentary questions, articles, and press releases.</w:t>
      </w:r>
    </w:p>
    <w:p w14:paraId="6E3F73BF" w14:textId="77777777" w:rsidR="001753E3" w:rsidRPr="00844540" w:rsidRDefault="001753E3" w:rsidP="001753E3">
      <w:pPr>
        <w:pStyle w:val="ListParagraph"/>
        <w:numPr>
          <w:ilvl w:val="0"/>
          <w:numId w:val="8"/>
        </w:numPr>
        <w:spacing w:line="252" w:lineRule="auto"/>
        <w:contextualSpacing w:val="0"/>
        <w:rPr>
          <w:rFonts w:asciiTheme="minorHAnsi" w:eastAsia="Times New Roman" w:hAnsiTheme="minorHAnsi" w:cstheme="minorHAnsi"/>
          <w:sz w:val="24"/>
          <w:szCs w:val="24"/>
        </w:rPr>
      </w:pPr>
      <w:r w:rsidRPr="00844540">
        <w:rPr>
          <w:rFonts w:asciiTheme="minorHAnsi" w:eastAsia="Times New Roman" w:hAnsiTheme="minorHAnsi" w:cstheme="minorHAnsi"/>
          <w:sz w:val="24"/>
          <w:szCs w:val="24"/>
        </w:rPr>
        <w:t>Undertake research on relevant subjects as directed.</w:t>
      </w:r>
    </w:p>
    <w:p w14:paraId="13486B63" w14:textId="7986BA4C" w:rsidR="001753E3" w:rsidRPr="00844540" w:rsidRDefault="001753E3" w:rsidP="001753E3">
      <w:pPr>
        <w:pStyle w:val="ListParagraph"/>
        <w:numPr>
          <w:ilvl w:val="0"/>
          <w:numId w:val="8"/>
        </w:numPr>
        <w:spacing w:line="252" w:lineRule="auto"/>
        <w:contextualSpacing w:val="0"/>
        <w:rPr>
          <w:rFonts w:asciiTheme="minorHAnsi" w:eastAsia="Times New Roman" w:hAnsiTheme="minorHAnsi" w:cstheme="minorHAnsi"/>
          <w:sz w:val="24"/>
          <w:szCs w:val="24"/>
        </w:rPr>
      </w:pPr>
      <w:r w:rsidRPr="00844540">
        <w:rPr>
          <w:rFonts w:asciiTheme="minorHAnsi" w:eastAsia="Times New Roman" w:hAnsiTheme="minorHAnsi" w:cstheme="minorHAnsi"/>
          <w:sz w:val="24"/>
          <w:szCs w:val="24"/>
        </w:rPr>
        <w:t>Research and monitor local, regional, and national media coverage online and through social media and brief the MP on relevant issues.</w:t>
      </w:r>
    </w:p>
    <w:p w14:paraId="5C4C7853" w14:textId="4E441C12" w:rsidR="001753E3" w:rsidRPr="00844540" w:rsidRDefault="001753E3" w:rsidP="001753E3">
      <w:pPr>
        <w:pStyle w:val="ListParagraph"/>
        <w:numPr>
          <w:ilvl w:val="0"/>
          <w:numId w:val="8"/>
        </w:numPr>
        <w:spacing w:line="252" w:lineRule="auto"/>
        <w:contextualSpacing w:val="0"/>
        <w:rPr>
          <w:rFonts w:asciiTheme="minorHAnsi" w:eastAsia="Times New Roman" w:hAnsiTheme="minorHAnsi" w:cstheme="minorHAnsi"/>
          <w:sz w:val="24"/>
          <w:szCs w:val="24"/>
        </w:rPr>
      </w:pPr>
      <w:r w:rsidRPr="00844540">
        <w:rPr>
          <w:rFonts w:asciiTheme="minorHAnsi" w:eastAsia="Times New Roman" w:hAnsiTheme="minorHAnsi" w:cstheme="minorHAnsi"/>
          <w:sz w:val="24"/>
          <w:szCs w:val="24"/>
        </w:rPr>
        <w:t>Research local, regional, and national issues to support the MP’s work.</w:t>
      </w:r>
    </w:p>
    <w:p w14:paraId="7CB0ED4D" w14:textId="76995B6F" w:rsidR="001753E3" w:rsidRPr="00844540" w:rsidRDefault="001753E3" w:rsidP="001753E3">
      <w:pPr>
        <w:pStyle w:val="ListParagraph"/>
        <w:numPr>
          <w:ilvl w:val="0"/>
          <w:numId w:val="8"/>
        </w:numPr>
        <w:spacing w:line="252" w:lineRule="auto"/>
        <w:contextualSpacing w:val="0"/>
        <w:rPr>
          <w:rFonts w:asciiTheme="minorHAnsi" w:eastAsia="Times New Roman" w:hAnsiTheme="minorHAnsi" w:cstheme="minorHAnsi"/>
          <w:sz w:val="24"/>
          <w:szCs w:val="24"/>
        </w:rPr>
      </w:pPr>
      <w:r w:rsidRPr="00844540">
        <w:rPr>
          <w:rFonts w:asciiTheme="minorHAnsi" w:eastAsia="Times New Roman" w:hAnsiTheme="minorHAnsi" w:cstheme="minorHAnsi"/>
          <w:sz w:val="24"/>
          <w:szCs w:val="24"/>
        </w:rPr>
        <w:t>Respond to routine correspondence and enquiries from constituents, the media, lobbyists, and pressure groups as directed.</w:t>
      </w:r>
    </w:p>
    <w:p w14:paraId="2A8CAB6B" w14:textId="77777777" w:rsidR="001753E3" w:rsidRPr="00844540" w:rsidRDefault="001753E3" w:rsidP="001753E3">
      <w:pPr>
        <w:pStyle w:val="ListParagraph"/>
        <w:numPr>
          <w:ilvl w:val="0"/>
          <w:numId w:val="8"/>
        </w:numPr>
        <w:spacing w:line="252" w:lineRule="auto"/>
        <w:contextualSpacing w:val="0"/>
        <w:rPr>
          <w:rFonts w:asciiTheme="minorHAnsi" w:eastAsia="Times New Roman" w:hAnsiTheme="minorHAnsi" w:cstheme="minorHAnsi"/>
          <w:sz w:val="24"/>
          <w:szCs w:val="24"/>
        </w:rPr>
      </w:pPr>
      <w:r w:rsidRPr="00844540">
        <w:rPr>
          <w:rFonts w:asciiTheme="minorHAnsi" w:eastAsia="Times New Roman" w:hAnsiTheme="minorHAnsi" w:cstheme="minorHAnsi"/>
          <w:sz w:val="24"/>
          <w:szCs w:val="24"/>
        </w:rPr>
        <w:t>There may be a requirement for the role holder to work outside of normal working hours, including assisting with events with the MP as requested.</w:t>
      </w:r>
    </w:p>
    <w:p w14:paraId="7198F8DE" w14:textId="77777777" w:rsidR="001753E3" w:rsidRPr="00844540" w:rsidRDefault="001753E3" w:rsidP="001753E3">
      <w:pPr>
        <w:pStyle w:val="ListParagraph"/>
        <w:numPr>
          <w:ilvl w:val="0"/>
          <w:numId w:val="8"/>
        </w:numPr>
        <w:spacing w:after="160" w:line="252" w:lineRule="auto"/>
        <w:contextualSpacing w:val="0"/>
        <w:rPr>
          <w:rFonts w:asciiTheme="minorHAnsi" w:eastAsia="Times New Roman" w:hAnsiTheme="minorHAnsi" w:cstheme="minorHAnsi"/>
          <w:sz w:val="24"/>
          <w:szCs w:val="24"/>
        </w:rPr>
      </w:pPr>
      <w:r w:rsidRPr="00844540">
        <w:rPr>
          <w:rFonts w:asciiTheme="minorHAnsi" w:eastAsia="Times New Roman" w:hAnsiTheme="minorHAnsi" w:cstheme="minorHAnsi"/>
          <w:sz w:val="24"/>
          <w:szCs w:val="24"/>
        </w:rPr>
        <w:t>Any other tasks that the MP believes to be within the role.</w:t>
      </w:r>
    </w:p>
    <w:p w14:paraId="1490440D" w14:textId="77777777" w:rsidR="001753E3" w:rsidRPr="00844540" w:rsidRDefault="001753E3" w:rsidP="001753E3">
      <w:pPr>
        <w:rPr>
          <w:rFonts w:asciiTheme="minorHAnsi" w:hAnsiTheme="minorHAnsi" w:cstheme="minorHAnsi"/>
          <w:sz w:val="24"/>
          <w:szCs w:val="24"/>
        </w:rPr>
      </w:pPr>
      <w:r w:rsidRPr="00844540">
        <w:rPr>
          <w:rFonts w:asciiTheme="minorHAnsi" w:hAnsiTheme="minorHAnsi" w:cstheme="minorHAnsi"/>
          <w:b/>
          <w:bCs/>
          <w:sz w:val="24"/>
          <w:szCs w:val="24"/>
        </w:rPr>
        <w:t> </w:t>
      </w:r>
    </w:p>
    <w:p w14:paraId="7D8F73AC" w14:textId="3FB8C047" w:rsidR="001753E3" w:rsidRPr="00844540" w:rsidRDefault="001753E3" w:rsidP="001753E3">
      <w:pPr>
        <w:jc w:val="both"/>
        <w:rPr>
          <w:rFonts w:asciiTheme="minorHAnsi" w:hAnsiTheme="minorHAnsi" w:cstheme="minorHAnsi"/>
          <w:b/>
          <w:bCs/>
          <w:sz w:val="24"/>
          <w:szCs w:val="24"/>
        </w:rPr>
      </w:pPr>
      <w:r w:rsidRPr="00844540">
        <w:rPr>
          <w:rFonts w:asciiTheme="minorHAnsi" w:hAnsiTheme="minorHAnsi" w:cstheme="minorHAnsi"/>
          <w:b/>
          <w:bCs/>
          <w:sz w:val="24"/>
          <w:szCs w:val="24"/>
        </w:rPr>
        <w:t>PERSON SPECIFICATION</w:t>
      </w:r>
    </w:p>
    <w:p w14:paraId="2DB52F52" w14:textId="77777777" w:rsidR="000B7D9E" w:rsidRPr="00844540" w:rsidRDefault="000B7D9E" w:rsidP="001753E3">
      <w:pPr>
        <w:jc w:val="both"/>
        <w:rPr>
          <w:rFonts w:asciiTheme="minorHAnsi" w:hAnsiTheme="minorHAnsi" w:cstheme="minorHAnsi"/>
          <w:sz w:val="24"/>
          <w:szCs w:val="24"/>
        </w:rPr>
      </w:pPr>
    </w:p>
    <w:p w14:paraId="03557C3C" w14:textId="7409AEDE" w:rsidR="001753E3" w:rsidRPr="00844540" w:rsidRDefault="001753E3" w:rsidP="001753E3">
      <w:pPr>
        <w:jc w:val="both"/>
        <w:rPr>
          <w:rFonts w:asciiTheme="minorHAnsi" w:hAnsiTheme="minorHAnsi" w:cstheme="minorHAnsi"/>
          <w:b/>
          <w:bCs/>
          <w:sz w:val="24"/>
          <w:szCs w:val="24"/>
        </w:rPr>
      </w:pPr>
      <w:r w:rsidRPr="00844540">
        <w:rPr>
          <w:rFonts w:asciiTheme="minorHAnsi" w:hAnsiTheme="minorHAnsi" w:cstheme="minorHAnsi"/>
          <w:b/>
          <w:bCs/>
          <w:sz w:val="24"/>
          <w:szCs w:val="24"/>
        </w:rPr>
        <w:t>Essential criteria:</w:t>
      </w:r>
    </w:p>
    <w:p w14:paraId="3286766E" w14:textId="77777777" w:rsidR="000B7D9E" w:rsidRPr="00844540" w:rsidRDefault="000B7D9E" w:rsidP="001753E3">
      <w:pPr>
        <w:jc w:val="both"/>
        <w:rPr>
          <w:rFonts w:asciiTheme="minorHAnsi" w:hAnsiTheme="minorHAnsi" w:cstheme="minorHAnsi"/>
          <w:sz w:val="24"/>
          <w:szCs w:val="24"/>
        </w:rPr>
      </w:pPr>
    </w:p>
    <w:p w14:paraId="018BA8E5" w14:textId="77777777" w:rsidR="001753E3" w:rsidRPr="00844540" w:rsidRDefault="001753E3" w:rsidP="000B7D9E">
      <w:pPr>
        <w:pStyle w:val="ListParagraph"/>
        <w:numPr>
          <w:ilvl w:val="0"/>
          <w:numId w:val="9"/>
        </w:numPr>
        <w:spacing w:line="252" w:lineRule="auto"/>
        <w:ind w:left="714" w:hanging="357"/>
        <w:jc w:val="both"/>
        <w:rPr>
          <w:rFonts w:asciiTheme="minorHAnsi" w:eastAsia="Times New Roman" w:hAnsiTheme="minorHAnsi" w:cstheme="minorHAnsi"/>
          <w:sz w:val="24"/>
          <w:szCs w:val="24"/>
        </w:rPr>
      </w:pPr>
      <w:r w:rsidRPr="00844540">
        <w:rPr>
          <w:rFonts w:asciiTheme="minorHAnsi" w:eastAsia="Times New Roman" w:hAnsiTheme="minorHAnsi" w:cstheme="minorHAnsi"/>
          <w:sz w:val="24"/>
          <w:szCs w:val="24"/>
        </w:rPr>
        <w:t>Demonstrable research and analytical skills, with a keen attention to detail.</w:t>
      </w:r>
    </w:p>
    <w:p w14:paraId="65DB1B47" w14:textId="77777777" w:rsidR="001753E3" w:rsidRPr="00844540" w:rsidRDefault="001753E3" w:rsidP="000B7D9E">
      <w:pPr>
        <w:pStyle w:val="ListParagraph"/>
        <w:numPr>
          <w:ilvl w:val="0"/>
          <w:numId w:val="9"/>
        </w:numPr>
        <w:spacing w:line="252" w:lineRule="auto"/>
        <w:ind w:left="714" w:hanging="357"/>
        <w:jc w:val="both"/>
        <w:rPr>
          <w:rFonts w:asciiTheme="minorHAnsi" w:eastAsia="Times New Roman" w:hAnsiTheme="minorHAnsi" w:cstheme="minorHAnsi"/>
          <w:sz w:val="24"/>
          <w:szCs w:val="24"/>
        </w:rPr>
      </w:pPr>
      <w:r w:rsidRPr="00844540">
        <w:rPr>
          <w:rFonts w:asciiTheme="minorHAnsi" w:eastAsia="Times New Roman" w:hAnsiTheme="minorHAnsi" w:cstheme="minorHAnsi"/>
          <w:sz w:val="24"/>
          <w:szCs w:val="24"/>
        </w:rPr>
        <w:t>Excellent written and oral influencing skills, including the judicious use of data and acute media and political judgement.</w:t>
      </w:r>
    </w:p>
    <w:p w14:paraId="21B25494" w14:textId="77777777" w:rsidR="001753E3" w:rsidRPr="00844540" w:rsidRDefault="001753E3" w:rsidP="000B7D9E">
      <w:pPr>
        <w:pStyle w:val="ListParagraph"/>
        <w:numPr>
          <w:ilvl w:val="0"/>
          <w:numId w:val="9"/>
        </w:numPr>
        <w:spacing w:line="252" w:lineRule="auto"/>
        <w:ind w:left="714" w:hanging="357"/>
        <w:jc w:val="both"/>
        <w:rPr>
          <w:rFonts w:asciiTheme="minorHAnsi" w:eastAsia="Times New Roman" w:hAnsiTheme="minorHAnsi" w:cstheme="minorHAnsi"/>
          <w:sz w:val="24"/>
          <w:szCs w:val="24"/>
        </w:rPr>
      </w:pPr>
      <w:r w:rsidRPr="00844540">
        <w:rPr>
          <w:rFonts w:asciiTheme="minorHAnsi" w:eastAsia="Times New Roman" w:hAnsiTheme="minorHAnsi" w:cstheme="minorHAnsi"/>
          <w:sz w:val="24"/>
          <w:szCs w:val="24"/>
        </w:rPr>
        <w:t>Strong experience of policy making, the factors that influence it and who are the policy makers, using both formal and informal routes.</w:t>
      </w:r>
    </w:p>
    <w:p w14:paraId="6F23F6B1" w14:textId="087CBFAC" w:rsidR="001753E3" w:rsidRPr="00844540" w:rsidRDefault="001753E3" w:rsidP="000B7D9E">
      <w:pPr>
        <w:pStyle w:val="ListParagraph"/>
        <w:numPr>
          <w:ilvl w:val="0"/>
          <w:numId w:val="9"/>
        </w:numPr>
        <w:spacing w:line="252" w:lineRule="auto"/>
        <w:ind w:left="714" w:hanging="357"/>
        <w:rPr>
          <w:rFonts w:asciiTheme="minorHAnsi" w:eastAsia="Times New Roman" w:hAnsiTheme="minorHAnsi" w:cstheme="minorHAnsi"/>
          <w:sz w:val="24"/>
          <w:szCs w:val="24"/>
        </w:rPr>
      </w:pPr>
      <w:r w:rsidRPr="00844540">
        <w:rPr>
          <w:rFonts w:asciiTheme="minorHAnsi" w:eastAsia="Times New Roman" w:hAnsiTheme="minorHAnsi" w:cstheme="minorHAnsi"/>
          <w:sz w:val="24"/>
          <w:szCs w:val="24"/>
        </w:rPr>
        <w:t>An understanding of the wider parliamentary, democratic, political, and organisational framework in the UK and overseas as appropriate.</w:t>
      </w:r>
    </w:p>
    <w:p w14:paraId="51BBC987" w14:textId="77777777" w:rsidR="001753E3" w:rsidRPr="00844540" w:rsidRDefault="001753E3" w:rsidP="000B7D9E">
      <w:pPr>
        <w:numPr>
          <w:ilvl w:val="0"/>
          <w:numId w:val="9"/>
        </w:numPr>
        <w:spacing w:line="231" w:lineRule="atLeast"/>
        <w:ind w:left="714" w:hanging="357"/>
        <w:contextualSpacing/>
        <w:jc w:val="both"/>
        <w:rPr>
          <w:rFonts w:asciiTheme="minorHAnsi" w:eastAsia="Times New Roman" w:hAnsiTheme="minorHAnsi" w:cstheme="minorHAnsi"/>
          <w:sz w:val="24"/>
          <w:szCs w:val="24"/>
        </w:rPr>
      </w:pPr>
      <w:r w:rsidRPr="00844540">
        <w:rPr>
          <w:rFonts w:asciiTheme="minorHAnsi" w:eastAsia="Times New Roman" w:hAnsiTheme="minorHAnsi" w:cstheme="minorHAnsi"/>
          <w:sz w:val="24"/>
          <w:szCs w:val="24"/>
        </w:rPr>
        <w:t>Demonstrable experience of working at a Senior level</w:t>
      </w:r>
    </w:p>
    <w:p w14:paraId="2C2F292B" w14:textId="77777777" w:rsidR="001753E3" w:rsidRPr="00844540" w:rsidRDefault="001753E3" w:rsidP="000B7D9E">
      <w:pPr>
        <w:pStyle w:val="ListParagraph"/>
        <w:numPr>
          <w:ilvl w:val="0"/>
          <w:numId w:val="9"/>
        </w:numPr>
        <w:spacing w:after="160" w:line="252" w:lineRule="auto"/>
        <w:ind w:left="714" w:hanging="357"/>
        <w:jc w:val="both"/>
        <w:rPr>
          <w:rFonts w:asciiTheme="minorHAnsi" w:eastAsia="Times New Roman" w:hAnsiTheme="minorHAnsi" w:cstheme="minorHAnsi"/>
          <w:sz w:val="24"/>
          <w:szCs w:val="24"/>
        </w:rPr>
      </w:pPr>
      <w:r w:rsidRPr="00844540">
        <w:rPr>
          <w:rFonts w:asciiTheme="minorHAnsi" w:eastAsia="Times New Roman" w:hAnsiTheme="minorHAnsi" w:cstheme="minorHAnsi"/>
          <w:sz w:val="24"/>
          <w:szCs w:val="24"/>
        </w:rPr>
        <w:t>Experience of managing people and teams enabling ten to deliver to a high level </w:t>
      </w:r>
    </w:p>
    <w:p w14:paraId="237A3D24" w14:textId="77777777" w:rsidR="000B7D9E" w:rsidRPr="00844540" w:rsidRDefault="001753E3" w:rsidP="000B7D9E">
      <w:pPr>
        <w:pStyle w:val="ListParagraph"/>
        <w:numPr>
          <w:ilvl w:val="0"/>
          <w:numId w:val="10"/>
        </w:numPr>
        <w:spacing w:after="160" w:line="252" w:lineRule="auto"/>
        <w:ind w:left="714" w:hanging="357"/>
        <w:jc w:val="both"/>
        <w:rPr>
          <w:rFonts w:asciiTheme="minorHAnsi" w:eastAsia="Times New Roman" w:hAnsiTheme="minorHAnsi" w:cstheme="minorHAnsi"/>
          <w:sz w:val="24"/>
          <w:szCs w:val="24"/>
        </w:rPr>
      </w:pPr>
      <w:r w:rsidRPr="00844540">
        <w:rPr>
          <w:rFonts w:asciiTheme="minorHAnsi" w:eastAsia="Times New Roman" w:hAnsiTheme="minorHAnsi" w:cstheme="minorHAnsi"/>
          <w:sz w:val="24"/>
          <w:szCs w:val="24"/>
        </w:rPr>
        <w:t>Good level of proficiency in IT particularly Microsoft Office 365 and the experience of having used it to carry out daily tasks.</w:t>
      </w:r>
    </w:p>
    <w:p w14:paraId="166A3C97" w14:textId="77777777" w:rsidR="000B7D9E" w:rsidRPr="00844540" w:rsidRDefault="001753E3" w:rsidP="000B7D9E">
      <w:pPr>
        <w:pStyle w:val="ListParagraph"/>
        <w:numPr>
          <w:ilvl w:val="0"/>
          <w:numId w:val="10"/>
        </w:numPr>
        <w:spacing w:after="160" w:line="252" w:lineRule="auto"/>
        <w:ind w:left="714" w:hanging="357"/>
        <w:jc w:val="both"/>
        <w:rPr>
          <w:rFonts w:asciiTheme="minorHAnsi" w:eastAsia="Times New Roman" w:hAnsiTheme="minorHAnsi" w:cstheme="minorHAnsi"/>
          <w:sz w:val="24"/>
          <w:szCs w:val="24"/>
        </w:rPr>
      </w:pPr>
      <w:r w:rsidRPr="00844540">
        <w:rPr>
          <w:rFonts w:asciiTheme="minorHAnsi" w:eastAsia="Times New Roman" w:hAnsiTheme="minorHAnsi" w:cstheme="minorHAnsi"/>
          <w:color w:val="404041"/>
          <w:sz w:val="24"/>
          <w:szCs w:val="24"/>
        </w:rPr>
        <w:t>Able to work </w:t>
      </w:r>
      <w:bookmarkStart w:id="0" w:name="_Hlk51165984"/>
      <w:r w:rsidRPr="00844540">
        <w:rPr>
          <w:rFonts w:asciiTheme="minorHAnsi" w:eastAsia="Times New Roman" w:hAnsiTheme="minorHAnsi" w:cstheme="minorHAnsi"/>
          <w:color w:val="404041"/>
          <w:sz w:val="24"/>
          <w:szCs w:val="24"/>
        </w:rPr>
        <w:t>i</w:t>
      </w:r>
      <w:bookmarkEnd w:id="0"/>
      <w:r w:rsidRPr="00844540">
        <w:rPr>
          <w:rFonts w:asciiTheme="minorHAnsi" w:eastAsia="Times New Roman" w:hAnsiTheme="minorHAnsi" w:cstheme="minorHAnsi"/>
          <w:sz w:val="24"/>
          <w:szCs w:val="24"/>
        </w:rPr>
        <w:t>ndependently, having oversight of your own work and using initiative to work proactively</w:t>
      </w:r>
    </w:p>
    <w:p w14:paraId="6593F3BE" w14:textId="77777777" w:rsidR="000B7D9E" w:rsidRPr="00844540" w:rsidRDefault="001753E3" w:rsidP="000B7D9E">
      <w:pPr>
        <w:pStyle w:val="ListParagraph"/>
        <w:numPr>
          <w:ilvl w:val="0"/>
          <w:numId w:val="10"/>
        </w:numPr>
        <w:spacing w:after="160" w:line="252" w:lineRule="auto"/>
        <w:ind w:left="714" w:hanging="357"/>
        <w:jc w:val="both"/>
        <w:rPr>
          <w:rFonts w:asciiTheme="minorHAnsi" w:eastAsia="Times New Roman" w:hAnsiTheme="minorHAnsi" w:cstheme="minorHAnsi"/>
          <w:sz w:val="24"/>
          <w:szCs w:val="24"/>
        </w:rPr>
      </w:pPr>
      <w:r w:rsidRPr="00844540">
        <w:rPr>
          <w:rFonts w:asciiTheme="minorHAnsi" w:eastAsia="Times New Roman" w:hAnsiTheme="minorHAnsi" w:cstheme="minorHAnsi"/>
          <w:color w:val="3F3F3E"/>
          <w:sz w:val="24"/>
          <w:szCs w:val="24"/>
        </w:rPr>
        <w:t>Ability to manage a workload across multiple projects, prioritise, and deliver to deadlines that can change due to new policy developments.</w:t>
      </w:r>
    </w:p>
    <w:p w14:paraId="07123426" w14:textId="4B826CC7" w:rsidR="001753E3" w:rsidRPr="00844540" w:rsidRDefault="001753E3" w:rsidP="000B7D9E">
      <w:pPr>
        <w:pStyle w:val="ListParagraph"/>
        <w:numPr>
          <w:ilvl w:val="0"/>
          <w:numId w:val="10"/>
        </w:numPr>
        <w:spacing w:after="160" w:line="252" w:lineRule="auto"/>
        <w:ind w:left="714" w:hanging="357"/>
        <w:jc w:val="both"/>
        <w:rPr>
          <w:rFonts w:asciiTheme="minorHAnsi" w:eastAsia="Times New Roman" w:hAnsiTheme="minorHAnsi" w:cstheme="minorHAnsi"/>
          <w:sz w:val="24"/>
          <w:szCs w:val="24"/>
        </w:rPr>
      </w:pPr>
      <w:r w:rsidRPr="00844540">
        <w:rPr>
          <w:rFonts w:asciiTheme="minorHAnsi" w:hAnsiTheme="minorHAnsi" w:cstheme="minorHAnsi"/>
          <w:color w:val="494949"/>
          <w:sz w:val="24"/>
          <w:szCs w:val="24"/>
        </w:rPr>
        <w:t>Sympathy with the values and objectives of the Labour party, and a commitment to equality, rights, and social justice.</w:t>
      </w:r>
    </w:p>
    <w:p w14:paraId="60674ED3" w14:textId="77777777" w:rsidR="001753E3" w:rsidRPr="00844540" w:rsidRDefault="001753E3" w:rsidP="001753E3">
      <w:pPr>
        <w:pStyle w:val="ListParagraph"/>
        <w:spacing w:after="160" w:line="252" w:lineRule="auto"/>
        <w:ind w:left="714"/>
        <w:jc w:val="both"/>
        <w:rPr>
          <w:rFonts w:asciiTheme="minorHAnsi" w:hAnsiTheme="minorHAnsi" w:cstheme="minorHAnsi"/>
          <w:sz w:val="24"/>
          <w:szCs w:val="24"/>
        </w:rPr>
      </w:pPr>
      <w:r w:rsidRPr="00844540">
        <w:rPr>
          <w:rFonts w:asciiTheme="minorHAnsi" w:hAnsiTheme="minorHAnsi" w:cstheme="minorHAnsi"/>
          <w:sz w:val="24"/>
          <w:szCs w:val="24"/>
        </w:rPr>
        <w:t> </w:t>
      </w:r>
    </w:p>
    <w:p w14:paraId="7647D741" w14:textId="14AF31DE" w:rsidR="001753E3" w:rsidRPr="00844540" w:rsidRDefault="001753E3" w:rsidP="001753E3">
      <w:pPr>
        <w:jc w:val="both"/>
        <w:rPr>
          <w:rFonts w:asciiTheme="minorHAnsi" w:hAnsiTheme="minorHAnsi" w:cstheme="minorHAnsi"/>
          <w:b/>
          <w:bCs/>
          <w:sz w:val="24"/>
          <w:szCs w:val="24"/>
        </w:rPr>
      </w:pPr>
      <w:r w:rsidRPr="00844540">
        <w:rPr>
          <w:rFonts w:asciiTheme="minorHAnsi" w:hAnsiTheme="minorHAnsi" w:cstheme="minorHAnsi"/>
          <w:b/>
          <w:bCs/>
          <w:sz w:val="24"/>
          <w:szCs w:val="24"/>
        </w:rPr>
        <w:t>Desirable criteria:</w:t>
      </w:r>
    </w:p>
    <w:p w14:paraId="2018D756" w14:textId="77777777" w:rsidR="000B7D9E" w:rsidRPr="00844540" w:rsidRDefault="000B7D9E" w:rsidP="001753E3">
      <w:pPr>
        <w:jc w:val="both"/>
        <w:rPr>
          <w:rFonts w:asciiTheme="minorHAnsi" w:hAnsiTheme="minorHAnsi" w:cstheme="minorHAnsi"/>
          <w:sz w:val="24"/>
          <w:szCs w:val="24"/>
        </w:rPr>
      </w:pPr>
    </w:p>
    <w:p w14:paraId="3D19DA51" w14:textId="77777777" w:rsidR="001753E3" w:rsidRPr="00844540" w:rsidRDefault="001753E3" w:rsidP="001753E3">
      <w:pPr>
        <w:pStyle w:val="ListParagraph"/>
        <w:numPr>
          <w:ilvl w:val="0"/>
          <w:numId w:val="11"/>
        </w:numPr>
        <w:spacing w:line="252" w:lineRule="auto"/>
        <w:contextualSpacing w:val="0"/>
        <w:jc w:val="both"/>
        <w:rPr>
          <w:rFonts w:asciiTheme="minorHAnsi" w:eastAsia="Times New Roman" w:hAnsiTheme="minorHAnsi" w:cstheme="minorHAnsi"/>
          <w:sz w:val="24"/>
          <w:szCs w:val="24"/>
        </w:rPr>
      </w:pPr>
      <w:r w:rsidRPr="00844540">
        <w:rPr>
          <w:rFonts w:asciiTheme="minorHAnsi" w:eastAsia="Times New Roman" w:hAnsiTheme="minorHAnsi" w:cstheme="minorHAnsi"/>
          <w:sz w:val="24"/>
          <w:szCs w:val="24"/>
        </w:rPr>
        <w:t>Good existing media contacts.</w:t>
      </w:r>
    </w:p>
    <w:p w14:paraId="23D91917" w14:textId="23ECC655" w:rsidR="001753E3" w:rsidRPr="00844540" w:rsidRDefault="001753E3" w:rsidP="001753E3">
      <w:pPr>
        <w:pStyle w:val="ListParagraph"/>
        <w:numPr>
          <w:ilvl w:val="0"/>
          <w:numId w:val="11"/>
        </w:numPr>
        <w:spacing w:line="252" w:lineRule="auto"/>
        <w:contextualSpacing w:val="0"/>
        <w:jc w:val="both"/>
        <w:rPr>
          <w:rFonts w:asciiTheme="minorHAnsi" w:eastAsia="Times New Roman" w:hAnsiTheme="minorHAnsi" w:cstheme="minorHAnsi"/>
          <w:sz w:val="24"/>
          <w:szCs w:val="24"/>
        </w:rPr>
      </w:pPr>
      <w:r w:rsidRPr="00844540">
        <w:rPr>
          <w:rFonts w:asciiTheme="minorHAnsi" w:eastAsia="Times New Roman" w:hAnsiTheme="minorHAnsi" w:cstheme="minorHAnsi"/>
          <w:sz w:val="24"/>
          <w:szCs w:val="24"/>
        </w:rPr>
        <w:t>Experience of the international development sector either through policy or hands on experience.</w:t>
      </w:r>
    </w:p>
    <w:p w14:paraId="4D818338" w14:textId="77777777" w:rsidR="000B7D9E" w:rsidRPr="00844540" w:rsidRDefault="000B7D9E" w:rsidP="000B7D9E">
      <w:pPr>
        <w:spacing w:line="252" w:lineRule="auto"/>
        <w:jc w:val="both"/>
        <w:rPr>
          <w:rFonts w:asciiTheme="minorHAnsi" w:eastAsia="Times New Roman" w:hAnsiTheme="minorHAnsi" w:cstheme="minorHAnsi"/>
          <w:sz w:val="24"/>
          <w:szCs w:val="24"/>
        </w:rPr>
      </w:pPr>
    </w:p>
    <w:p w14:paraId="5AA43BA7" w14:textId="77777777" w:rsidR="001753E3" w:rsidRPr="00844540" w:rsidRDefault="001753E3" w:rsidP="001753E3">
      <w:pPr>
        <w:jc w:val="both"/>
        <w:rPr>
          <w:rFonts w:asciiTheme="minorHAnsi" w:hAnsiTheme="minorHAnsi" w:cstheme="minorHAnsi"/>
          <w:sz w:val="24"/>
          <w:szCs w:val="24"/>
        </w:rPr>
      </w:pPr>
      <w:r w:rsidRPr="00844540">
        <w:rPr>
          <w:rFonts w:asciiTheme="minorHAnsi" w:hAnsiTheme="minorHAnsi" w:cstheme="minorHAnsi"/>
          <w:b/>
          <w:bCs/>
          <w:sz w:val="24"/>
          <w:szCs w:val="24"/>
        </w:rPr>
        <w:t>Location:</w:t>
      </w:r>
      <w:r w:rsidRPr="00844540">
        <w:rPr>
          <w:rFonts w:asciiTheme="minorHAnsi" w:hAnsiTheme="minorHAnsi" w:cstheme="minorHAnsi"/>
          <w:sz w:val="24"/>
          <w:szCs w:val="24"/>
        </w:rPr>
        <w:t xml:space="preserve"> Principally based in London but with regular visits to the constituency and additional meetings across the UK</w:t>
      </w:r>
    </w:p>
    <w:p w14:paraId="69916DA0" w14:textId="77777777" w:rsidR="001753E3" w:rsidRPr="00844540" w:rsidRDefault="001753E3" w:rsidP="001753E3">
      <w:pPr>
        <w:rPr>
          <w:rFonts w:asciiTheme="minorHAnsi" w:hAnsiTheme="minorHAnsi" w:cstheme="minorHAnsi"/>
          <w:sz w:val="24"/>
          <w:szCs w:val="24"/>
        </w:rPr>
      </w:pPr>
      <w:r w:rsidRPr="00844540">
        <w:rPr>
          <w:rFonts w:asciiTheme="minorHAnsi" w:hAnsiTheme="minorHAnsi" w:cstheme="minorHAnsi"/>
          <w:sz w:val="24"/>
          <w:szCs w:val="24"/>
        </w:rPr>
        <w:lastRenderedPageBreak/>
        <w:t> </w:t>
      </w:r>
    </w:p>
    <w:p w14:paraId="2D89DCD2" w14:textId="77777777" w:rsidR="000B7D9E" w:rsidRPr="00844540" w:rsidRDefault="000B7D9E" w:rsidP="001753E3">
      <w:pPr>
        <w:rPr>
          <w:rFonts w:asciiTheme="minorHAnsi" w:hAnsiTheme="minorHAnsi" w:cstheme="minorHAnsi"/>
          <w:b/>
          <w:bCs/>
          <w:sz w:val="24"/>
          <w:szCs w:val="24"/>
        </w:rPr>
      </w:pPr>
    </w:p>
    <w:p w14:paraId="374CB457" w14:textId="77777777" w:rsidR="000B7D9E" w:rsidRPr="00844540" w:rsidRDefault="000B7D9E" w:rsidP="001753E3">
      <w:pPr>
        <w:rPr>
          <w:rFonts w:asciiTheme="minorHAnsi" w:hAnsiTheme="minorHAnsi" w:cstheme="minorHAnsi"/>
          <w:b/>
          <w:bCs/>
          <w:sz w:val="24"/>
          <w:szCs w:val="24"/>
        </w:rPr>
      </w:pPr>
    </w:p>
    <w:p w14:paraId="0B278BEA" w14:textId="1CE92567" w:rsidR="001753E3" w:rsidRPr="00844540" w:rsidRDefault="001753E3" w:rsidP="001753E3">
      <w:pPr>
        <w:rPr>
          <w:rFonts w:asciiTheme="minorHAnsi" w:hAnsiTheme="minorHAnsi" w:cstheme="minorHAnsi"/>
          <w:b/>
          <w:bCs/>
          <w:sz w:val="24"/>
          <w:szCs w:val="24"/>
        </w:rPr>
      </w:pPr>
      <w:r w:rsidRPr="00844540">
        <w:rPr>
          <w:rFonts w:asciiTheme="minorHAnsi" w:hAnsiTheme="minorHAnsi" w:cstheme="minorHAnsi"/>
          <w:b/>
          <w:bCs/>
          <w:sz w:val="24"/>
          <w:szCs w:val="24"/>
        </w:rPr>
        <w:t xml:space="preserve">Security  </w:t>
      </w:r>
    </w:p>
    <w:p w14:paraId="2AEC2D8F" w14:textId="77777777" w:rsidR="000B7D9E" w:rsidRPr="00844540" w:rsidRDefault="000B7D9E" w:rsidP="001753E3">
      <w:pPr>
        <w:rPr>
          <w:rFonts w:asciiTheme="minorHAnsi" w:hAnsiTheme="minorHAnsi" w:cstheme="minorHAnsi"/>
          <w:sz w:val="24"/>
          <w:szCs w:val="24"/>
        </w:rPr>
      </w:pPr>
    </w:p>
    <w:p w14:paraId="072F3BFF" w14:textId="77777777" w:rsidR="001753E3" w:rsidRPr="00844540" w:rsidRDefault="001753E3" w:rsidP="001753E3">
      <w:pPr>
        <w:rPr>
          <w:rFonts w:asciiTheme="minorHAnsi" w:hAnsiTheme="minorHAnsi" w:cstheme="minorHAnsi"/>
          <w:sz w:val="24"/>
          <w:szCs w:val="24"/>
        </w:rPr>
      </w:pPr>
      <w:r w:rsidRPr="00844540">
        <w:rPr>
          <w:rFonts w:asciiTheme="minorHAnsi" w:hAnsiTheme="minorHAnsi" w:cstheme="minorHAnsi"/>
          <w:sz w:val="24"/>
          <w:szCs w:val="24"/>
        </w:rPr>
        <w:t xml:space="preserve">You will need to be able to work in the U.K. and have a current visa to do so. The Successful candidate will be required to complete pre-employment checks. This includes security vetting to Counter Terrorist Check (CTC) level or higher, as described in the job description.  All successful candidates are required to pass these checks before an offer can be confirmed. You should be aware that if you have resided outside of the UK for a total of more than two of the last five years, you are not eligible to receive security clearance to work on the Parliamentary Estate.  </w:t>
      </w:r>
    </w:p>
    <w:p w14:paraId="3A1D4AA7" w14:textId="77777777" w:rsidR="001753E3" w:rsidRPr="00844540" w:rsidRDefault="001753E3" w:rsidP="001753E3">
      <w:pPr>
        <w:rPr>
          <w:rFonts w:asciiTheme="minorHAnsi" w:hAnsiTheme="minorHAnsi" w:cstheme="minorHAnsi"/>
          <w:sz w:val="24"/>
          <w:szCs w:val="24"/>
        </w:rPr>
      </w:pPr>
      <w:r w:rsidRPr="00844540">
        <w:rPr>
          <w:rFonts w:asciiTheme="minorHAnsi" w:hAnsiTheme="minorHAnsi" w:cstheme="minorHAnsi"/>
          <w:sz w:val="24"/>
          <w:szCs w:val="24"/>
        </w:rPr>
        <w:t> </w:t>
      </w:r>
    </w:p>
    <w:p w14:paraId="10C5B82C" w14:textId="77777777" w:rsidR="001753E3" w:rsidRPr="00844540" w:rsidRDefault="001753E3" w:rsidP="001753E3">
      <w:pPr>
        <w:rPr>
          <w:rFonts w:asciiTheme="minorHAnsi" w:hAnsiTheme="minorHAnsi" w:cstheme="minorHAnsi"/>
          <w:sz w:val="24"/>
          <w:szCs w:val="24"/>
        </w:rPr>
      </w:pPr>
      <w:r w:rsidRPr="00844540">
        <w:rPr>
          <w:rFonts w:asciiTheme="minorHAnsi" w:hAnsiTheme="minorHAnsi" w:cstheme="minorHAnsi"/>
          <w:b/>
          <w:bCs/>
          <w:sz w:val="24"/>
          <w:szCs w:val="24"/>
        </w:rPr>
        <w:t>Hours</w:t>
      </w:r>
      <w:r w:rsidRPr="00844540">
        <w:rPr>
          <w:rFonts w:asciiTheme="minorHAnsi" w:hAnsiTheme="minorHAnsi" w:cstheme="minorHAnsi"/>
          <w:sz w:val="24"/>
          <w:szCs w:val="24"/>
        </w:rPr>
        <w:t xml:space="preserve"> </w:t>
      </w:r>
    </w:p>
    <w:p w14:paraId="0C3718C0" w14:textId="77777777" w:rsidR="001753E3" w:rsidRPr="00844540" w:rsidRDefault="001753E3" w:rsidP="001753E3">
      <w:pPr>
        <w:rPr>
          <w:rFonts w:asciiTheme="minorHAnsi" w:hAnsiTheme="minorHAnsi" w:cstheme="minorHAnsi"/>
          <w:sz w:val="24"/>
          <w:szCs w:val="24"/>
        </w:rPr>
      </w:pPr>
      <w:r w:rsidRPr="00844540">
        <w:rPr>
          <w:rFonts w:asciiTheme="minorHAnsi" w:hAnsiTheme="minorHAnsi" w:cstheme="minorHAnsi"/>
          <w:sz w:val="24"/>
          <w:szCs w:val="24"/>
        </w:rPr>
        <w:t>We are open to applications from candidates who wish to work as part of a job share.  If you are selected for interview, please inform the panel of the days/hours you are available to work.</w:t>
      </w:r>
    </w:p>
    <w:p w14:paraId="38BD2A09" w14:textId="77777777" w:rsidR="001753E3" w:rsidRPr="00844540" w:rsidRDefault="001753E3" w:rsidP="001753E3">
      <w:pPr>
        <w:rPr>
          <w:rFonts w:asciiTheme="minorHAnsi" w:hAnsiTheme="minorHAnsi" w:cstheme="minorHAnsi"/>
          <w:sz w:val="24"/>
          <w:szCs w:val="24"/>
        </w:rPr>
      </w:pPr>
      <w:r w:rsidRPr="00844540">
        <w:rPr>
          <w:rFonts w:asciiTheme="minorHAnsi" w:hAnsiTheme="minorHAnsi" w:cstheme="minorHAnsi"/>
          <w:sz w:val="24"/>
          <w:szCs w:val="24"/>
        </w:rPr>
        <w:t> </w:t>
      </w:r>
    </w:p>
    <w:p w14:paraId="4C025C28" w14:textId="77777777" w:rsidR="001753E3" w:rsidRPr="00844540" w:rsidRDefault="001753E3" w:rsidP="001753E3">
      <w:pPr>
        <w:rPr>
          <w:rFonts w:asciiTheme="minorHAnsi" w:hAnsiTheme="minorHAnsi" w:cstheme="minorHAnsi"/>
          <w:sz w:val="24"/>
          <w:szCs w:val="24"/>
        </w:rPr>
      </w:pPr>
      <w:r w:rsidRPr="00844540">
        <w:rPr>
          <w:rFonts w:asciiTheme="minorHAnsi" w:hAnsiTheme="minorHAnsi" w:cstheme="minorHAnsi"/>
          <w:sz w:val="24"/>
          <w:szCs w:val="24"/>
        </w:rPr>
        <w:t>Full time equivalent is 40 hours per week (excluding lunch)- some work may be necessary out of normal office hours and at weekends</w:t>
      </w:r>
    </w:p>
    <w:p w14:paraId="11964FEA" w14:textId="77777777" w:rsidR="001753E3" w:rsidRDefault="001753E3" w:rsidP="001753E3">
      <w:r>
        <w:rPr>
          <w:sz w:val="24"/>
          <w:szCs w:val="24"/>
        </w:rPr>
        <w:t> </w:t>
      </w:r>
    </w:p>
    <w:p w14:paraId="7A6EFF1F" w14:textId="77777777" w:rsidR="00FC2FC5" w:rsidRPr="001753E3" w:rsidRDefault="00FC2FC5" w:rsidP="001753E3"/>
    <w:sectPr w:rsidR="00FC2FC5" w:rsidRPr="001753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43AF9"/>
    <w:multiLevelType w:val="multilevel"/>
    <w:tmpl w:val="4FA4B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3E60C4"/>
    <w:multiLevelType w:val="hybridMultilevel"/>
    <w:tmpl w:val="9D84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16BD3"/>
    <w:multiLevelType w:val="multilevel"/>
    <w:tmpl w:val="7EB4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2E0D59"/>
    <w:multiLevelType w:val="multilevel"/>
    <w:tmpl w:val="A8649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C4705D"/>
    <w:multiLevelType w:val="hybridMultilevel"/>
    <w:tmpl w:val="B7002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6B1ECD"/>
    <w:multiLevelType w:val="multilevel"/>
    <w:tmpl w:val="A7306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085063"/>
    <w:multiLevelType w:val="multilevel"/>
    <w:tmpl w:val="5B40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516B9D"/>
    <w:multiLevelType w:val="multilevel"/>
    <w:tmpl w:val="6D00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D81B4F"/>
    <w:multiLevelType w:val="hybridMultilevel"/>
    <w:tmpl w:val="2878E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2911EC"/>
    <w:multiLevelType w:val="hybridMultilevel"/>
    <w:tmpl w:val="7090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F34C7E"/>
    <w:multiLevelType w:val="multilevel"/>
    <w:tmpl w:val="930483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8"/>
  </w:num>
  <w:num w:numId="4">
    <w:abstractNumId w:val="7"/>
  </w:num>
  <w:num w:numId="5">
    <w:abstractNumId w:val="6"/>
  </w:num>
  <w:num w:numId="6">
    <w:abstractNumId w:val="2"/>
  </w:num>
  <w:num w:numId="7">
    <w:abstractNumId w:val="4"/>
  </w:num>
  <w:num w:numId="8">
    <w:abstractNumId w:val="3"/>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186"/>
    <w:rsid w:val="000B7D9E"/>
    <w:rsid w:val="000E5040"/>
    <w:rsid w:val="001753E3"/>
    <w:rsid w:val="001908C7"/>
    <w:rsid w:val="00204D0A"/>
    <w:rsid w:val="00297BD7"/>
    <w:rsid w:val="003738AA"/>
    <w:rsid w:val="00381E60"/>
    <w:rsid w:val="003868D1"/>
    <w:rsid w:val="003E66B4"/>
    <w:rsid w:val="00430BDF"/>
    <w:rsid w:val="00465013"/>
    <w:rsid w:val="00535B52"/>
    <w:rsid w:val="00544621"/>
    <w:rsid w:val="00662186"/>
    <w:rsid w:val="006D711E"/>
    <w:rsid w:val="007765F1"/>
    <w:rsid w:val="00844540"/>
    <w:rsid w:val="00970C2D"/>
    <w:rsid w:val="00982667"/>
    <w:rsid w:val="009A6CCF"/>
    <w:rsid w:val="009B21A9"/>
    <w:rsid w:val="00A2580A"/>
    <w:rsid w:val="00A63A9E"/>
    <w:rsid w:val="00A76CAC"/>
    <w:rsid w:val="00AB702B"/>
    <w:rsid w:val="00C71213"/>
    <w:rsid w:val="00C83466"/>
    <w:rsid w:val="00CF5689"/>
    <w:rsid w:val="00D22E6E"/>
    <w:rsid w:val="00D84B81"/>
    <w:rsid w:val="00D91189"/>
    <w:rsid w:val="00DE1067"/>
    <w:rsid w:val="00E57ECB"/>
    <w:rsid w:val="00E623A2"/>
    <w:rsid w:val="00EE1554"/>
    <w:rsid w:val="00EF7CDC"/>
    <w:rsid w:val="00F7234E"/>
    <w:rsid w:val="00FC2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C267"/>
  <w15:chartTrackingRefBased/>
  <w15:docId w15:val="{1E9B6226-53C4-4F7A-A0B0-EEAB27F7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53E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FC5"/>
    <w:pPr>
      <w:ind w:left="720"/>
      <w:contextualSpacing/>
    </w:pPr>
  </w:style>
  <w:style w:type="paragraph" w:styleId="BalloonText">
    <w:name w:val="Balloon Text"/>
    <w:basedOn w:val="Normal"/>
    <w:link w:val="BalloonTextChar"/>
    <w:uiPriority w:val="99"/>
    <w:semiHidden/>
    <w:unhideWhenUsed/>
    <w:rsid w:val="00297B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BD7"/>
    <w:rPr>
      <w:rFonts w:ascii="Segoe UI" w:hAnsi="Segoe UI" w:cs="Segoe UI"/>
      <w:sz w:val="18"/>
      <w:szCs w:val="18"/>
    </w:rPr>
  </w:style>
  <w:style w:type="paragraph" w:styleId="CommentText">
    <w:name w:val="annotation text"/>
    <w:basedOn w:val="Normal"/>
    <w:link w:val="CommentTextChar"/>
    <w:uiPriority w:val="99"/>
    <w:unhideWhenUsed/>
    <w:rsid w:val="00297BD7"/>
    <w:rPr>
      <w:sz w:val="20"/>
      <w:szCs w:val="20"/>
    </w:rPr>
  </w:style>
  <w:style w:type="character" w:customStyle="1" w:styleId="CommentTextChar">
    <w:name w:val="Comment Text Char"/>
    <w:basedOn w:val="DefaultParagraphFont"/>
    <w:link w:val="CommentText"/>
    <w:uiPriority w:val="99"/>
    <w:rsid w:val="00297BD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38506">
      <w:bodyDiv w:val="1"/>
      <w:marLeft w:val="0"/>
      <w:marRight w:val="0"/>
      <w:marTop w:val="0"/>
      <w:marBottom w:val="0"/>
      <w:divBdr>
        <w:top w:val="none" w:sz="0" w:space="0" w:color="auto"/>
        <w:left w:val="none" w:sz="0" w:space="0" w:color="auto"/>
        <w:bottom w:val="none" w:sz="0" w:space="0" w:color="auto"/>
        <w:right w:val="none" w:sz="0" w:space="0" w:color="auto"/>
      </w:divBdr>
    </w:div>
    <w:div w:id="465398213">
      <w:bodyDiv w:val="1"/>
      <w:marLeft w:val="0"/>
      <w:marRight w:val="0"/>
      <w:marTop w:val="0"/>
      <w:marBottom w:val="0"/>
      <w:divBdr>
        <w:top w:val="none" w:sz="0" w:space="0" w:color="auto"/>
        <w:left w:val="none" w:sz="0" w:space="0" w:color="auto"/>
        <w:bottom w:val="none" w:sz="0" w:space="0" w:color="auto"/>
        <w:right w:val="none" w:sz="0" w:space="0" w:color="auto"/>
      </w:divBdr>
    </w:div>
    <w:div w:id="1868369678">
      <w:bodyDiv w:val="1"/>
      <w:marLeft w:val="0"/>
      <w:marRight w:val="0"/>
      <w:marTop w:val="0"/>
      <w:marBottom w:val="0"/>
      <w:divBdr>
        <w:top w:val="none" w:sz="0" w:space="0" w:color="auto"/>
        <w:left w:val="none" w:sz="0" w:space="0" w:color="auto"/>
        <w:bottom w:val="none" w:sz="0" w:space="0" w:color="auto"/>
        <w:right w:val="none" w:sz="0" w:space="0" w:color="auto"/>
      </w:divBdr>
    </w:div>
    <w:div w:id="1894268677">
      <w:bodyDiv w:val="1"/>
      <w:marLeft w:val="0"/>
      <w:marRight w:val="0"/>
      <w:marTop w:val="0"/>
      <w:marBottom w:val="0"/>
      <w:divBdr>
        <w:top w:val="none" w:sz="0" w:space="0" w:color="auto"/>
        <w:left w:val="none" w:sz="0" w:space="0" w:color="auto"/>
        <w:bottom w:val="none" w:sz="0" w:space="0" w:color="auto"/>
        <w:right w:val="none" w:sz="0" w:space="0" w:color="auto"/>
      </w:divBdr>
    </w:div>
    <w:div w:id="192205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FALVEY, Jacquie</dc:creator>
  <cp:keywords/>
  <dc:description/>
  <cp:lastModifiedBy>Jacquie</cp:lastModifiedBy>
  <cp:revision>2</cp:revision>
  <cp:lastPrinted>2021-07-20T08:31:00Z</cp:lastPrinted>
  <dcterms:created xsi:type="dcterms:W3CDTF">2021-07-20T13:50:00Z</dcterms:created>
  <dcterms:modified xsi:type="dcterms:W3CDTF">2021-07-20T13:50:00Z</dcterms:modified>
</cp:coreProperties>
</file>